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A59" w:rsidRPr="006E18A1" w:rsidP="006E18A1">
      <w:pPr>
        <w:ind w:left="-567" w:firstLine="540"/>
        <w:jc w:val="both"/>
      </w:pPr>
    </w:p>
    <w:p w:rsidR="00282A59" w:rsidRPr="006E18A1" w:rsidP="006E18A1">
      <w:pPr>
        <w:ind w:left="-567" w:firstLine="540"/>
        <w:jc w:val="right"/>
      </w:pPr>
      <w:r w:rsidRPr="006E18A1">
        <w:t>Дело № 5-145-2106/2024</w:t>
      </w:r>
    </w:p>
    <w:p w:rsidR="00282A59" w:rsidRPr="006E18A1" w:rsidP="006E18A1">
      <w:pPr>
        <w:ind w:left="-567" w:firstLine="540"/>
        <w:jc w:val="right"/>
      </w:pPr>
      <w:r w:rsidRPr="006E18A1">
        <w:t xml:space="preserve">УИД </w:t>
      </w:r>
      <w:r w:rsidRPr="006E18A1" w:rsidR="007C549D">
        <w:rPr>
          <w:bCs/>
        </w:rPr>
        <w:t>86MS0046-01-2023-007725-70</w:t>
      </w:r>
    </w:p>
    <w:p w:rsidR="00282A59" w:rsidRPr="006E18A1" w:rsidP="006E18A1">
      <w:pPr>
        <w:ind w:left="-567"/>
        <w:jc w:val="center"/>
      </w:pPr>
    </w:p>
    <w:p w:rsidR="00282A59" w:rsidRPr="006E18A1" w:rsidP="006E18A1">
      <w:pPr>
        <w:ind w:left="-567"/>
        <w:jc w:val="center"/>
      </w:pPr>
      <w:r w:rsidRPr="006E18A1">
        <w:t>ПОСТАНОВЛЕНИЕ</w:t>
      </w:r>
    </w:p>
    <w:p w:rsidR="00282A59" w:rsidRPr="006E18A1" w:rsidP="006E18A1">
      <w:pPr>
        <w:ind w:left="-567"/>
        <w:jc w:val="center"/>
      </w:pPr>
      <w:r w:rsidRPr="006E18A1">
        <w:t>по делу об административном правонарушении</w:t>
      </w:r>
    </w:p>
    <w:p w:rsidR="00282A59" w:rsidRPr="006E18A1" w:rsidP="006E18A1">
      <w:pPr>
        <w:ind w:left="-567" w:firstLine="540"/>
        <w:jc w:val="both"/>
      </w:pPr>
    </w:p>
    <w:p w:rsidR="00282A59" w:rsidRPr="006E18A1" w:rsidP="006E18A1">
      <w:pPr>
        <w:ind w:left="-567" w:firstLine="540"/>
        <w:jc w:val="both"/>
      </w:pPr>
      <w:r w:rsidRPr="006E18A1">
        <w:t>13 февраля 2024 года</w:t>
      </w:r>
      <w:r w:rsidRPr="006E18A1">
        <w:tab/>
      </w:r>
      <w:r w:rsidRPr="006E18A1">
        <w:tab/>
      </w:r>
      <w:r w:rsidRPr="006E18A1">
        <w:tab/>
        <w:t xml:space="preserve">                                 </w:t>
      </w:r>
      <w:r w:rsidR="006E18A1">
        <w:t xml:space="preserve">                </w:t>
      </w:r>
      <w:r w:rsidRPr="006E18A1">
        <w:t xml:space="preserve">    г. Нижневартовск</w:t>
      </w:r>
    </w:p>
    <w:p w:rsidR="00282A59" w:rsidRPr="006E18A1" w:rsidP="006E18A1">
      <w:pPr>
        <w:ind w:left="-567" w:firstLine="540"/>
        <w:jc w:val="both"/>
      </w:pPr>
    </w:p>
    <w:p w:rsidR="00282A59" w:rsidRPr="006E18A1" w:rsidP="006E18A1">
      <w:pPr>
        <w:ind w:left="-567" w:firstLine="540"/>
        <w:jc w:val="both"/>
      </w:pPr>
      <w:r w:rsidRPr="006E18A1">
        <w:t xml:space="preserve">Мировой судья судебного участка № 6 </w:t>
      </w:r>
      <w:r w:rsidRPr="006E18A1">
        <w:t>Нижневартовского судебного района города окружного значения Нижневартовска Ханты-Мансийского автономного округа - Югры Аксенова Е.В.,</w:t>
      </w:r>
      <w:r w:rsidRPr="006E18A1">
        <w:rPr>
          <w:color w:val="000000"/>
        </w:rPr>
        <w:t xml:space="preserve"> находящийся по адресу: ХМАО – Югра, г. Нижневартовск, </w:t>
      </w:r>
      <w:r w:rsidRPr="006E18A1">
        <w:rPr>
          <w:color w:val="000099"/>
        </w:rPr>
        <w:t>ул. Нефтяников, д. 6</w:t>
      </w:r>
      <w:r w:rsidRPr="006E18A1">
        <w:rPr>
          <w:color w:val="000000"/>
        </w:rPr>
        <w:t xml:space="preserve">, </w:t>
      </w:r>
    </w:p>
    <w:p w:rsidR="00282A59" w:rsidRPr="006E18A1" w:rsidP="006E18A1">
      <w:pPr>
        <w:ind w:left="-567" w:firstLine="540"/>
        <w:jc w:val="both"/>
      </w:pPr>
      <w:r w:rsidRPr="006E18A1">
        <w:t>рассмотрев материалы по делу об административ</w:t>
      </w:r>
      <w:r w:rsidRPr="006E18A1">
        <w:t xml:space="preserve">ном правонарушении в отношении </w:t>
      </w:r>
    </w:p>
    <w:p w:rsidR="00282A59" w:rsidRPr="006E18A1" w:rsidP="006E18A1">
      <w:pPr>
        <w:ind w:left="-567" w:firstLine="540"/>
        <w:jc w:val="both"/>
      </w:pPr>
      <w:r w:rsidRPr="006E18A1">
        <w:t xml:space="preserve">Лисеенко Евгения Евгеньевича, </w:t>
      </w:r>
      <w:r>
        <w:t>*</w:t>
      </w:r>
      <w:r w:rsidRPr="006E18A1">
        <w:t xml:space="preserve"> года рождения, уроженца </w:t>
      </w:r>
      <w:r>
        <w:t>*</w:t>
      </w:r>
      <w:r w:rsidRPr="006E18A1">
        <w:t xml:space="preserve"> работающего </w:t>
      </w:r>
      <w:r>
        <w:t>*</w:t>
      </w:r>
      <w:r w:rsidRPr="006E18A1">
        <w:t xml:space="preserve"> </w:t>
      </w:r>
      <w:r w:rsidRPr="006E18A1">
        <w:t>зарегистрированного  и</w:t>
      </w:r>
      <w:r w:rsidRPr="006E18A1">
        <w:t xml:space="preserve"> проживающего по адресу: </w:t>
      </w:r>
      <w:r>
        <w:t>*</w:t>
      </w:r>
      <w:r w:rsidRPr="006E18A1">
        <w:t xml:space="preserve">, </w:t>
      </w:r>
      <w:r w:rsidRPr="006E18A1">
        <w:rPr>
          <w:color w:val="FF0000"/>
        </w:rPr>
        <w:t xml:space="preserve">паспорт серии </w:t>
      </w:r>
      <w:r>
        <w:rPr>
          <w:color w:val="FF0000"/>
        </w:rPr>
        <w:t>*</w:t>
      </w:r>
    </w:p>
    <w:p w:rsidR="00282A59" w:rsidRPr="006E18A1" w:rsidP="006E18A1">
      <w:pPr>
        <w:ind w:left="-567"/>
        <w:jc w:val="center"/>
      </w:pPr>
      <w:r w:rsidRPr="006E18A1">
        <w:t>УСТАНОВИЛ:</w:t>
      </w:r>
    </w:p>
    <w:p w:rsidR="00282A59" w:rsidRPr="006E18A1" w:rsidP="006E18A1">
      <w:pPr>
        <w:pStyle w:val="a0"/>
        <w:ind w:left="-567" w:firstLine="540"/>
      </w:pPr>
      <w:r w:rsidRPr="006E18A1">
        <w:rPr>
          <w:rFonts w:ascii="Times New Roman" w:hAnsi="Times New Roman"/>
        </w:rPr>
        <w:t xml:space="preserve">Лисеенко Е.Е. 06 апреля 2023 года в 20 час. 40 мин. находясь в общественном месте по адресу: ХМАО – Югра, г. Нижневартовск, ул. Чапаева, д. 49 А, у 2-го </w:t>
      </w:r>
      <w:r w:rsidRPr="006E18A1" w:rsidR="007A051A">
        <w:rPr>
          <w:rFonts w:ascii="Times New Roman" w:hAnsi="Times New Roman"/>
        </w:rPr>
        <w:t>подъезда</w:t>
      </w:r>
      <w:r w:rsidRPr="006E18A1">
        <w:rPr>
          <w:rFonts w:ascii="Times New Roman" w:hAnsi="Times New Roman"/>
        </w:rPr>
        <w:t xml:space="preserve">, </w:t>
      </w:r>
      <w:r w:rsidRPr="006E18A1" w:rsidR="007A051A">
        <w:rPr>
          <w:rFonts w:ascii="Times New Roman" w:hAnsi="Times New Roman"/>
        </w:rPr>
        <w:t>осуществил</w:t>
      </w:r>
      <w:r w:rsidRPr="006E18A1">
        <w:rPr>
          <w:rFonts w:ascii="Times New Roman" w:hAnsi="Times New Roman"/>
        </w:rPr>
        <w:t xml:space="preserve"> стрельбу из гражданского оружия ограниченно</w:t>
      </w:r>
      <w:r w:rsidRPr="006E18A1">
        <w:rPr>
          <w:rFonts w:ascii="Times New Roman" w:hAnsi="Times New Roman"/>
        </w:rPr>
        <w:t xml:space="preserve">го поражения </w:t>
      </w:r>
      <w:r w:rsidRPr="006E18A1" w:rsidR="007A051A">
        <w:rPr>
          <w:rFonts w:ascii="Times New Roman" w:hAnsi="Times New Roman"/>
        </w:rPr>
        <w:t>«</w:t>
      </w:r>
      <w:r>
        <w:rPr>
          <w:rFonts w:ascii="Times New Roman" w:hAnsi="Times New Roman"/>
        </w:rPr>
        <w:t>*</w:t>
      </w:r>
      <w:r w:rsidRPr="006E18A1" w:rsidR="007A051A">
        <w:rPr>
          <w:rFonts w:ascii="Times New Roman" w:hAnsi="Times New Roman"/>
        </w:rPr>
        <w:t>»</w:t>
      </w:r>
      <w:r w:rsidRPr="006E18A1">
        <w:rPr>
          <w:rFonts w:ascii="Times New Roman" w:hAnsi="Times New Roman"/>
        </w:rPr>
        <w:t>,</w:t>
      </w:r>
      <w:r w:rsidRPr="006E18A1">
        <w:t xml:space="preserve"> </w:t>
      </w:r>
      <w:r w:rsidRPr="006E18A1">
        <w:rPr>
          <w:rFonts w:ascii="Times New Roman" w:hAnsi="Times New Roman"/>
        </w:rPr>
        <w:t>вне отведенном для этих целей месте, тем самым нарушил ст. 24 ФЗ «Об оружии» № 15-ФЗ от 13.12.1996</w:t>
      </w:r>
      <w:r w:rsidRPr="006E18A1">
        <w:t xml:space="preserve">. </w:t>
      </w:r>
    </w:p>
    <w:p w:rsidR="00282A59" w:rsidRPr="006E18A1" w:rsidP="006E18A1">
      <w:pPr>
        <w:ind w:left="-567" w:firstLine="540"/>
        <w:jc w:val="both"/>
      </w:pPr>
      <w:r w:rsidRPr="006E18A1">
        <w:t xml:space="preserve">На рассмотрение административного материала </w:t>
      </w:r>
      <w:r w:rsidRPr="006E18A1" w:rsidR="007A051A">
        <w:t>Лисеенко Е.Е.</w:t>
      </w:r>
      <w:r w:rsidRPr="006E18A1">
        <w:t xml:space="preserve"> не явился, о времени и месте рассмотрения административного ма</w:t>
      </w:r>
      <w:r w:rsidRPr="006E18A1">
        <w:t>териала уведомлялся надлежащим образом по указанному в протоколе адресу.</w:t>
      </w:r>
    </w:p>
    <w:p w:rsidR="00282A59" w:rsidRPr="006E18A1" w:rsidP="006E18A1">
      <w:pPr>
        <w:ind w:left="-567" w:firstLine="540"/>
        <w:jc w:val="both"/>
      </w:pPr>
      <w:r w:rsidRPr="006E18A1">
        <w:t xml:space="preserve">Согласно материалам дела судебная повестка, направленная в адрес </w:t>
      </w:r>
      <w:r w:rsidRPr="006E18A1" w:rsidR="007A051A">
        <w:t>Лисеенко Е.Е.</w:t>
      </w:r>
      <w:r w:rsidRPr="006E18A1">
        <w:t>, возвращена в суд по истечению срока хранения. Уважительности причин неполучения заказной корреспонденци</w:t>
      </w:r>
      <w:r w:rsidRPr="006E18A1">
        <w:t xml:space="preserve">и не установлено. Таким образом, приняв необходимые меры для надлежащего извещения </w:t>
      </w:r>
      <w:r w:rsidRPr="006E18A1" w:rsidR="007A051A">
        <w:t>Лисеенко  Е.Е.</w:t>
      </w:r>
      <w:r w:rsidRPr="006E18A1">
        <w:t xml:space="preserve">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</w:t>
      </w:r>
      <w:r w:rsidRPr="006E18A1">
        <w:t xml:space="preserve">о в отсутствие </w:t>
      </w:r>
      <w:r w:rsidRPr="006E18A1" w:rsidR="007A051A">
        <w:t>Лисеенко Е.Е</w:t>
      </w:r>
      <w:r w:rsidRPr="006E18A1">
        <w:t>.</w:t>
      </w:r>
    </w:p>
    <w:p w:rsidR="00282A59" w:rsidRPr="006E18A1" w:rsidP="006E18A1">
      <w:pPr>
        <w:ind w:left="-567" w:firstLine="540"/>
        <w:jc w:val="both"/>
      </w:pPr>
      <w:r w:rsidRPr="006E18A1">
        <w:t xml:space="preserve">Мировой судья, исследовав следующие доказательства по делу: </w:t>
      </w:r>
    </w:p>
    <w:p w:rsidR="00282A59" w:rsidRPr="006E18A1" w:rsidP="006E18A1">
      <w:pPr>
        <w:ind w:left="-567" w:firstLine="540"/>
        <w:jc w:val="both"/>
      </w:pPr>
      <w:r w:rsidRPr="006E18A1">
        <w:t>- протокол об административном правонарушении 86 № 23</w:t>
      </w:r>
      <w:r w:rsidRPr="006E18A1" w:rsidR="007A051A">
        <w:t>3410</w:t>
      </w:r>
      <w:r w:rsidRPr="006E18A1">
        <w:t xml:space="preserve"> от </w:t>
      </w:r>
      <w:r w:rsidRPr="006E18A1" w:rsidR="007A051A">
        <w:t>07</w:t>
      </w:r>
      <w:r w:rsidRPr="006E18A1">
        <w:t>.0</w:t>
      </w:r>
      <w:r w:rsidRPr="006E18A1" w:rsidR="007A051A">
        <w:t>4</w:t>
      </w:r>
      <w:r w:rsidRPr="006E18A1">
        <w:t xml:space="preserve">.2023, </w:t>
      </w:r>
      <w:r w:rsidRPr="006E18A1" w:rsidR="007A051A">
        <w:t>Лисеенко Е.Е.</w:t>
      </w:r>
      <w:r w:rsidRPr="006E18A1"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  <w:r w:rsidRPr="006E18A1" w:rsidR="007A051A">
        <w:t xml:space="preserve"> рапорт сотрудника полиции от 07</w:t>
      </w:r>
      <w:r w:rsidRPr="006E18A1">
        <w:t>.0</w:t>
      </w:r>
      <w:r w:rsidRPr="006E18A1" w:rsidR="007A051A">
        <w:t>4</w:t>
      </w:r>
      <w:r w:rsidRPr="006E18A1">
        <w:t>.2023;</w:t>
      </w:r>
      <w:r w:rsidRPr="006E18A1" w:rsidR="007A051A">
        <w:t xml:space="preserve"> сообщение от 07.04.2023; акт о применении служебной собаки от 07.04.2023; объяснение </w:t>
      </w:r>
      <w:r>
        <w:t>ФИО</w:t>
      </w:r>
      <w:r w:rsidRPr="006E18A1" w:rsidR="007A051A">
        <w:t>.;</w:t>
      </w:r>
      <w:r w:rsidRPr="006E18A1" w:rsidR="009F5EEF">
        <w:t xml:space="preserve"> справка; протокол осмотра места происшествия от 07.04.2023; объяснение </w:t>
      </w:r>
      <w:r>
        <w:t>ФИО2</w:t>
      </w:r>
      <w:r w:rsidRPr="006E18A1" w:rsidR="009F5EEF">
        <w:t xml:space="preserve">.; объяснения </w:t>
      </w:r>
      <w:r>
        <w:t>ФИО3</w:t>
      </w:r>
      <w:r w:rsidRPr="006E18A1" w:rsidR="009F5EEF">
        <w:t xml:space="preserve">.; протоколы осмотра места происшествия от 07.04.2023; объяснение </w:t>
      </w:r>
      <w:r>
        <w:t>ФИО4</w:t>
      </w:r>
      <w:r w:rsidRPr="006E18A1" w:rsidR="009F5EEF">
        <w:t>.;</w:t>
      </w:r>
      <w:r w:rsidRPr="006E18A1">
        <w:t xml:space="preserve"> объяснение </w:t>
      </w:r>
      <w:r w:rsidRPr="006E18A1" w:rsidR="009F5EEF">
        <w:t>Лисеенко Е.Е.</w:t>
      </w:r>
      <w:r w:rsidRPr="006E18A1">
        <w:t xml:space="preserve"> от </w:t>
      </w:r>
      <w:r w:rsidRPr="006E18A1" w:rsidR="009F5EEF">
        <w:t>07</w:t>
      </w:r>
      <w:r w:rsidRPr="006E18A1">
        <w:t>.0</w:t>
      </w:r>
      <w:r w:rsidRPr="006E18A1" w:rsidR="009F5EEF">
        <w:t>4</w:t>
      </w:r>
      <w:r w:rsidRPr="006E18A1">
        <w:t>.2023, в котором он подтвердил обстоятельства, указанные в протоколе об административном правонарушении;</w:t>
      </w:r>
      <w:r w:rsidRPr="006E18A1" w:rsidR="009F5EEF">
        <w:t xml:space="preserve"> копия заявления о замене паспорта на имя Лисеенко Е.Е.;</w:t>
      </w:r>
      <w:r w:rsidRPr="006E18A1" w:rsidR="005F5C21">
        <w:t xml:space="preserve"> протокол испытания; копия разрешения на хранение и ношение оружия,</w:t>
      </w:r>
      <w:r w:rsidR="006E18A1">
        <w:t xml:space="preserve"> </w:t>
      </w:r>
      <w:r w:rsidRPr="006E18A1">
        <w:t>приходит к следующему.</w:t>
      </w:r>
    </w:p>
    <w:p w:rsidR="00282A59" w:rsidRPr="006E18A1" w:rsidP="006E18A1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 w:rsidRPr="006E18A1">
        <w:rPr>
          <w:sz w:val="24"/>
          <w:szCs w:val="24"/>
        </w:rPr>
        <w:t xml:space="preserve">Часть 2 статьи 20.13 Кодекса РФ об АП предусматривает административную ответственность за стрельбу из оружия в населенных пунктах или в других не отведенных для этого местах. </w:t>
      </w:r>
    </w:p>
    <w:p w:rsidR="00282A59" w:rsidRPr="006E18A1" w:rsidP="006E18A1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 w:rsidRPr="006E18A1">
        <w:rPr>
          <w:sz w:val="24"/>
          <w:szCs w:val="24"/>
        </w:rPr>
        <w:t xml:space="preserve">Федеральный закон от </w:t>
      </w:r>
      <w:r w:rsidRPr="006E18A1">
        <w:rPr>
          <w:sz w:val="24"/>
          <w:szCs w:val="24"/>
        </w:rPr>
        <w:t>13.12.1996 г. № 150-ФЗ «Об оружии» регулирует 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 и направлен на защиту жизни, здоровья граждан, собстве</w:t>
      </w:r>
      <w:r w:rsidRPr="006E18A1">
        <w:rPr>
          <w:sz w:val="24"/>
          <w:szCs w:val="24"/>
        </w:rPr>
        <w:t>нности, обеспечение общественной безопасности, охрану природы и природных ресурсов, обеспечение развития связанных с использованием спортивного оружия видов спорта, укрепление международного сотрудничества в борьбе с преступностью и незаконным распростране</w:t>
      </w:r>
      <w:r w:rsidRPr="006E18A1">
        <w:rPr>
          <w:sz w:val="24"/>
          <w:szCs w:val="24"/>
        </w:rPr>
        <w:t>нием оружия.</w:t>
      </w:r>
    </w:p>
    <w:p w:rsidR="006E18A1" w:rsidP="006E18A1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 w:rsidRPr="006E18A1">
        <w:rPr>
          <w:sz w:val="24"/>
          <w:szCs w:val="24"/>
        </w:rPr>
        <w:t xml:space="preserve">Согласно ст. 24 вышеуказанного Закона граждане Российской Федерации могут применять имеющееся у них на законных основаниях оружие для защиты жизни, здоровья и собственности </w:t>
      </w:r>
    </w:p>
    <w:p w:rsidR="006E18A1" w:rsidP="006E18A1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</w:p>
    <w:p w:rsidR="00282A59" w:rsidRPr="006E18A1" w:rsidP="006E18A1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 w:rsidRPr="006E18A1">
        <w:rPr>
          <w:sz w:val="24"/>
          <w:szCs w:val="24"/>
        </w:rPr>
        <w:t>в состоянии необходимой обороны или крайней необходимости. Применени</w:t>
      </w:r>
      <w:r w:rsidRPr="006E18A1">
        <w:rPr>
          <w:sz w:val="24"/>
          <w:szCs w:val="24"/>
        </w:rPr>
        <w:t xml:space="preserve">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</w:t>
      </w:r>
      <w:r w:rsidRPr="006E18A1">
        <w:rPr>
          <w:sz w:val="24"/>
          <w:szCs w:val="24"/>
        </w:rPr>
        <w:t>непосредственную опасность для жизни людей или может повлечь за собой ины</w:t>
      </w:r>
      <w:r w:rsidRPr="006E18A1">
        <w:rPr>
          <w:sz w:val="24"/>
          <w:szCs w:val="24"/>
        </w:rPr>
        <w:t>е тяжкие последствия. При этом применение оружия в состоянии необходимой обороны не должно причинить вред третьим лицам.</w:t>
      </w:r>
    </w:p>
    <w:p w:rsidR="00282A59" w:rsidRPr="006E18A1" w:rsidP="006E18A1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 w:rsidRPr="006E18A1">
        <w:rPr>
          <w:sz w:val="24"/>
          <w:szCs w:val="24"/>
        </w:rPr>
        <w:t xml:space="preserve">В судебном заседании установлено, что </w:t>
      </w:r>
      <w:r w:rsidRPr="006E18A1" w:rsidR="005F5C21">
        <w:rPr>
          <w:sz w:val="24"/>
          <w:szCs w:val="24"/>
        </w:rPr>
        <w:t>Лисеенко Е.Е.</w:t>
      </w:r>
      <w:r w:rsidRPr="006E18A1">
        <w:rPr>
          <w:sz w:val="24"/>
          <w:szCs w:val="24"/>
        </w:rPr>
        <w:t xml:space="preserve"> </w:t>
      </w:r>
      <w:r w:rsidRPr="006E18A1" w:rsidR="005F5C21">
        <w:rPr>
          <w:sz w:val="24"/>
          <w:szCs w:val="24"/>
        </w:rPr>
        <w:t>06 апреля 2023 года в 20 час. 40 мин. находясь в общественном месте по адресу: ХМАО – Югра, г. Нижневартовск, ул. Чапаева, д. 49 А, у 2-го подъезда, осуществил стрельбу из гражданского оружия ограниченного поражения «</w:t>
      </w:r>
      <w:r>
        <w:rPr>
          <w:sz w:val="24"/>
          <w:szCs w:val="24"/>
        </w:rPr>
        <w:t>*</w:t>
      </w:r>
      <w:r w:rsidRPr="006E18A1" w:rsidR="005F5C21">
        <w:rPr>
          <w:sz w:val="24"/>
          <w:szCs w:val="24"/>
        </w:rPr>
        <w:t>», вне отведенном для этих целей месте</w:t>
      </w:r>
      <w:r w:rsidRPr="006E18A1">
        <w:rPr>
          <w:sz w:val="24"/>
          <w:szCs w:val="24"/>
        </w:rPr>
        <w:t>.</w:t>
      </w:r>
    </w:p>
    <w:p w:rsidR="00282A59" w:rsidRPr="006E18A1" w:rsidP="006E18A1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 w:rsidRPr="006E18A1">
        <w:rPr>
          <w:sz w:val="24"/>
          <w:szCs w:val="24"/>
        </w:rPr>
        <w:t>Оценивая доказательства в их совокупности, мировой судья считает</w:t>
      </w:r>
      <w:r w:rsidRPr="006E18A1">
        <w:rPr>
          <w:sz w:val="24"/>
          <w:szCs w:val="24"/>
        </w:rPr>
        <w:t xml:space="preserve">, что виновность </w:t>
      </w:r>
      <w:r w:rsidRPr="006E18A1" w:rsidR="005F5C21">
        <w:rPr>
          <w:sz w:val="24"/>
          <w:szCs w:val="24"/>
        </w:rPr>
        <w:t>Лисеенко Е.Е.</w:t>
      </w:r>
      <w:r w:rsidRPr="006E18A1">
        <w:rPr>
          <w:sz w:val="24"/>
          <w:szCs w:val="24"/>
        </w:rPr>
        <w:t xml:space="preserve"> в совершении административного правонарушения, предусмотренного ч. 2 ст. 20.13 Кодекса РФ об АП, подтверждается имеющимися в материалах дела непротиворечивыми, последовательными, соответствующими критерию допустимости доказат</w:t>
      </w:r>
      <w:r w:rsidRPr="006E18A1">
        <w:rPr>
          <w:sz w:val="24"/>
          <w:szCs w:val="24"/>
        </w:rPr>
        <w:t>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282A59" w:rsidRPr="006E18A1" w:rsidP="006E18A1">
      <w:pPr>
        <w:ind w:left="-567" w:firstLine="540"/>
        <w:jc w:val="both"/>
      </w:pPr>
      <w:r w:rsidRPr="006E18A1">
        <w:t>При назначении административного наказания мировой судья учитывает характер совершенного</w:t>
      </w:r>
      <w:r w:rsidRPr="006E18A1">
        <w:t xml:space="preserve">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и приходит к выводу, что наказание необходимо назначить в виде адми</w:t>
      </w:r>
      <w:r w:rsidRPr="006E18A1">
        <w:t>нистративного штрафа</w:t>
      </w:r>
      <w:r w:rsidRPr="006E18A1">
        <w:rPr>
          <w:color w:val="FF0000"/>
        </w:rPr>
        <w:t xml:space="preserve"> с конфискацией оружия и патронов к оружию</w:t>
      </w:r>
      <w:r w:rsidRPr="006E18A1">
        <w:t>.</w:t>
      </w:r>
    </w:p>
    <w:p w:rsidR="00282A59" w:rsidRPr="006E18A1" w:rsidP="006E18A1">
      <w:pPr>
        <w:ind w:left="-567" w:firstLine="540"/>
        <w:jc w:val="both"/>
      </w:pPr>
      <w:r w:rsidRPr="006E18A1">
        <w:t>Руководствуясь ст.  ст. 29.9, 29.10 Кодекса РФ об АП, мировой судья,</w:t>
      </w:r>
    </w:p>
    <w:p w:rsidR="00282A59" w:rsidRPr="006E18A1" w:rsidP="006E18A1">
      <w:pPr>
        <w:pStyle w:val="BodyTextIndent"/>
        <w:tabs>
          <w:tab w:val="left" w:pos="4820"/>
        </w:tabs>
        <w:ind w:left="-567" w:firstLine="540"/>
        <w:jc w:val="center"/>
        <w:rPr>
          <w:sz w:val="24"/>
          <w:szCs w:val="24"/>
        </w:rPr>
      </w:pPr>
    </w:p>
    <w:p w:rsidR="00282A59" w:rsidRPr="006E18A1" w:rsidP="006E18A1">
      <w:pPr>
        <w:pStyle w:val="BodyTextIndent"/>
        <w:tabs>
          <w:tab w:val="left" w:pos="4820"/>
        </w:tabs>
        <w:ind w:left="-567" w:firstLine="540"/>
        <w:jc w:val="center"/>
        <w:rPr>
          <w:sz w:val="24"/>
          <w:szCs w:val="24"/>
        </w:rPr>
      </w:pPr>
      <w:r w:rsidRPr="006E18A1">
        <w:rPr>
          <w:sz w:val="24"/>
          <w:szCs w:val="24"/>
        </w:rPr>
        <w:t>ПОСТАНОВИЛ:</w:t>
      </w:r>
    </w:p>
    <w:p w:rsidR="00282A59" w:rsidRPr="006E18A1" w:rsidP="006E18A1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 w:rsidRPr="006E18A1">
        <w:rPr>
          <w:rFonts w:eastAsia="Arial Unicode MS"/>
          <w:b/>
          <w:sz w:val="24"/>
          <w:szCs w:val="24"/>
        </w:rPr>
        <w:t xml:space="preserve">Лисеенко Евгения Евгеньевича </w:t>
      </w:r>
      <w:r w:rsidRPr="006E18A1">
        <w:rPr>
          <w:sz w:val="24"/>
          <w:szCs w:val="24"/>
        </w:rPr>
        <w:t>признать виновным в совершении административного правонарушения, предусмотренного</w:t>
      </w:r>
      <w:r w:rsidRPr="006E18A1">
        <w:rPr>
          <w:sz w:val="24"/>
          <w:szCs w:val="24"/>
        </w:rPr>
        <w:t xml:space="preserve"> ч. 2 ст. 20.13 Кодекса РФ об АП, и назначить административное наказание в виде административного штрафа в размере 40 000 (сорок тысяч) рублей </w:t>
      </w:r>
      <w:r w:rsidRPr="006E18A1">
        <w:rPr>
          <w:color w:val="FF0000"/>
          <w:sz w:val="24"/>
          <w:szCs w:val="24"/>
        </w:rPr>
        <w:t xml:space="preserve">с конфискацией гражданского оружия ограниченного поражения </w:t>
      </w:r>
      <w:r w:rsidRPr="006E18A1">
        <w:rPr>
          <w:sz w:val="24"/>
          <w:szCs w:val="24"/>
        </w:rPr>
        <w:t>«</w:t>
      </w:r>
      <w:r>
        <w:rPr>
          <w:sz w:val="24"/>
          <w:szCs w:val="24"/>
        </w:rPr>
        <w:t>-*</w:t>
      </w:r>
      <w:r w:rsidRPr="006E18A1">
        <w:rPr>
          <w:sz w:val="24"/>
          <w:szCs w:val="24"/>
        </w:rPr>
        <w:t>».</w:t>
      </w:r>
    </w:p>
    <w:p w:rsidR="00282A59" w:rsidRPr="006E18A1" w:rsidP="006E18A1">
      <w:pPr>
        <w:ind w:left="-567" w:firstLine="540"/>
        <w:jc w:val="both"/>
        <w:rPr>
          <w:u w:val="single"/>
        </w:rPr>
      </w:pPr>
      <w:r w:rsidRPr="006E18A1">
        <w:rPr>
          <w:color w:val="006600"/>
        </w:rPr>
        <w:t xml:space="preserve">Штраф подлежит уплате в УФК по </w:t>
      </w:r>
      <w:r w:rsidRPr="006E18A1">
        <w:rPr>
          <w:color w:val="006600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E18A1">
        <w:rPr>
          <w:color w:val="006600"/>
          <w:lang w:val="en-US"/>
        </w:rPr>
        <w:t>D</w:t>
      </w:r>
      <w:r w:rsidRPr="006E18A1">
        <w:rPr>
          <w:color w:val="006600"/>
        </w:rPr>
        <w:t>08080, КПП 860101001, ИНН 8601073664, БИК 007162163, ОКТМО 71875000, банковский счет (ЕКС) 40102810245370000007 Р</w:t>
      </w:r>
      <w:r w:rsidRPr="006E18A1">
        <w:rPr>
          <w:color w:val="006600"/>
        </w:rPr>
        <w:t>КЦ Ханты-Мансийск//УФК по Ханты-Мансийскому автономному округу-Югре г. Ханты-Мансийск, номер казначейского счета 03100643000000018700</w:t>
      </w:r>
      <w:r w:rsidRPr="006E18A1">
        <w:rPr>
          <w:color w:val="660066"/>
        </w:rPr>
        <w:t>,</w:t>
      </w:r>
      <w:r w:rsidRPr="006E18A1">
        <w:t xml:space="preserve"> </w:t>
      </w:r>
      <w:r w:rsidRPr="006E18A1">
        <w:rPr>
          <w:color w:val="FF0000"/>
        </w:rPr>
        <w:t xml:space="preserve">КБК 72011601203010013140, </w:t>
      </w:r>
      <w:r w:rsidRPr="006E18A1">
        <w:rPr>
          <w:u w:val="single"/>
        </w:rPr>
        <w:t xml:space="preserve">идентификатор </w:t>
      </w:r>
      <w:r w:rsidRPr="006E18A1" w:rsidR="007C549D">
        <w:rPr>
          <w:u w:val="single"/>
        </w:rPr>
        <w:t>0412365400465001452420173</w:t>
      </w:r>
      <w:r w:rsidRPr="006E18A1">
        <w:rPr>
          <w:u w:val="single"/>
        </w:rPr>
        <w:t>.</w:t>
      </w:r>
    </w:p>
    <w:p w:rsidR="00282A59" w:rsidRPr="006E18A1" w:rsidP="006E18A1">
      <w:pPr>
        <w:ind w:left="-567" w:firstLine="540"/>
        <w:jc w:val="both"/>
      </w:pPr>
      <w:r w:rsidRPr="006E18A1">
        <w:t>Административный штраф должен быть уплачен лицом, прив</w:t>
      </w:r>
      <w:r w:rsidRPr="006E18A1"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E18A1">
          <w:rPr>
            <w:rStyle w:val="Hyperlink"/>
          </w:rPr>
          <w:t>ст. 31.5</w:t>
        </w:r>
      </w:hyperlink>
      <w:r w:rsidRPr="006E18A1">
        <w:t xml:space="preserve"> Кодекса РФ об АП.</w:t>
      </w:r>
    </w:p>
    <w:p w:rsidR="00282A59" w:rsidRPr="006E18A1" w:rsidP="006E18A1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 w:rsidRPr="006E18A1">
        <w:rPr>
          <w:color w:val="FF0000"/>
          <w:sz w:val="24"/>
          <w:szCs w:val="24"/>
        </w:rPr>
        <w:t xml:space="preserve">Исполнение постановления в части конфискации гражданского оружия ограниченного поражения </w:t>
      </w:r>
      <w:r w:rsidRPr="006E18A1" w:rsidR="005F5C21">
        <w:rPr>
          <w:sz w:val="24"/>
          <w:szCs w:val="24"/>
        </w:rPr>
        <w:t>«</w:t>
      </w:r>
      <w:r>
        <w:rPr>
          <w:sz w:val="24"/>
          <w:szCs w:val="24"/>
        </w:rPr>
        <w:t>*</w:t>
      </w:r>
      <w:r w:rsidRPr="006E18A1" w:rsidR="005F5C21">
        <w:rPr>
          <w:sz w:val="24"/>
          <w:szCs w:val="24"/>
        </w:rPr>
        <w:t xml:space="preserve"> </w:t>
      </w:r>
      <w:r w:rsidRPr="006E18A1">
        <w:rPr>
          <w:color w:val="FF0000"/>
          <w:sz w:val="24"/>
          <w:szCs w:val="24"/>
        </w:rPr>
        <w:t>возложить на УМВД России по г. Нижневартовску</w:t>
      </w:r>
      <w:r w:rsidRPr="006E18A1">
        <w:rPr>
          <w:sz w:val="24"/>
          <w:szCs w:val="24"/>
        </w:rPr>
        <w:t>.</w:t>
      </w:r>
    </w:p>
    <w:p w:rsidR="00282A59" w:rsidRPr="006E18A1" w:rsidP="006E18A1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 w:rsidRPr="006E18A1">
        <w:rPr>
          <w:color w:val="FF0000"/>
          <w:sz w:val="24"/>
          <w:szCs w:val="24"/>
        </w:rPr>
        <w:t>Настоящее постановление направить для исполнения в УМВД России по г. Нижневартовску</w:t>
      </w:r>
      <w:r w:rsidRPr="006E18A1">
        <w:rPr>
          <w:sz w:val="24"/>
          <w:szCs w:val="24"/>
        </w:rPr>
        <w:t xml:space="preserve">. </w:t>
      </w:r>
    </w:p>
    <w:p w:rsidR="00282A59" w:rsidRPr="006E18A1" w:rsidP="006E18A1">
      <w:pPr>
        <w:tabs>
          <w:tab w:val="left" w:pos="540"/>
        </w:tabs>
        <w:ind w:left="-567" w:right="28" w:firstLine="540"/>
        <w:jc w:val="both"/>
        <w:rPr>
          <w:color w:val="000099"/>
        </w:rPr>
      </w:pPr>
      <w:r w:rsidRPr="006E18A1">
        <w:rPr>
          <w:color w:val="000099"/>
        </w:rPr>
        <w:t>Постановление может быть обжаловано в Нижневартовский</w:t>
      </w:r>
      <w:r w:rsidRPr="006E18A1">
        <w:rPr>
          <w:color w:val="000099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282A59" w:rsidRPr="006E18A1" w:rsidP="006E18A1">
      <w:pPr>
        <w:ind w:left="-567"/>
        <w:jc w:val="both"/>
        <w:rPr>
          <w:color w:val="000099"/>
        </w:rPr>
      </w:pPr>
    </w:p>
    <w:p w:rsidR="00282A59" w:rsidRPr="006E18A1" w:rsidP="006E18A1">
      <w:pPr>
        <w:ind w:left="-567" w:firstLine="540"/>
        <w:jc w:val="both"/>
      </w:pPr>
      <w:r>
        <w:t>*</w:t>
      </w:r>
    </w:p>
    <w:p w:rsidR="00282A59" w:rsidRPr="006E18A1" w:rsidP="006E18A1">
      <w:pPr>
        <w:ind w:left="-567" w:firstLine="540"/>
        <w:jc w:val="both"/>
      </w:pPr>
      <w:r w:rsidRPr="006E18A1">
        <w:t>Мировой судья</w:t>
      </w:r>
      <w:r w:rsidRPr="006E18A1">
        <w:tab/>
      </w:r>
      <w:r w:rsidRPr="006E18A1">
        <w:tab/>
      </w:r>
      <w:r w:rsidRPr="006E18A1">
        <w:tab/>
      </w:r>
      <w:r w:rsidRPr="006E18A1">
        <w:tab/>
      </w:r>
      <w:r w:rsidRPr="006E18A1">
        <w:tab/>
      </w:r>
      <w:r w:rsidRPr="006E18A1">
        <w:tab/>
      </w:r>
      <w:r w:rsidRPr="006E18A1">
        <w:tab/>
      </w:r>
      <w:r w:rsidRPr="006E18A1">
        <w:tab/>
      </w:r>
      <w:r w:rsidRPr="006E18A1" w:rsidR="005F5C21">
        <w:t>Е.В. Аксенова</w:t>
      </w:r>
    </w:p>
    <w:p w:rsidR="00282A59" w:rsidRPr="006E18A1" w:rsidP="006E18A1">
      <w:pPr>
        <w:ind w:left="-567" w:firstLine="540"/>
        <w:jc w:val="both"/>
      </w:pPr>
      <w:r>
        <w:t>*</w:t>
      </w:r>
    </w:p>
    <w:p w:rsidR="00282A59" w:rsidRPr="006E18A1" w:rsidP="006E18A1">
      <w:pPr>
        <w:ind w:left="-567" w:firstLine="540"/>
        <w:jc w:val="both"/>
      </w:pPr>
    </w:p>
    <w:p w:rsidR="00F2155D" w:rsidRPr="006E18A1" w:rsidP="006E18A1">
      <w:pPr>
        <w:ind w:left="-567"/>
      </w:pPr>
    </w:p>
    <w:sectPr w:rsidSect="006E18A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77"/>
    <w:rsid w:val="000A4477"/>
    <w:rsid w:val="001B7698"/>
    <w:rsid w:val="00282A59"/>
    <w:rsid w:val="005F5C21"/>
    <w:rsid w:val="006E18A1"/>
    <w:rsid w:val="007A051A"/>
    <w:rsid w:val="007C549D"/>
    <w:rsid w:val="009F5EEF"/>
    <w:rsid w:val="00F21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2655C0-A79B-4D83-9636-EB8F4334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2A5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282A59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2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Заголовок статьи"/>
    <w:basedOn w:val="Normal"/>
    <w:next w:val="Normal"/>
    <w:rsid w:val="00282A5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1"/>
    <w:uiPriority w:val="99"/>
    <w:semiHidden/>
    <w:unhideWhenUsed/>
    <w:rsid w:val="006E18A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18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25.10.2023\&#1069;&#1089;&#1077;&#1076;&#1086;&#1074;%20&#1095;.%202%20&#1089;&#1090;.%2020.13%20(&#1089;&#1090;&#1088;&#1072;&#1083;&#1100;&#1073;&#1072;)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